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4F" w:rsidRPr="00A81C4F" w:rsidRDefault="00A81C4F" w:rsidP="00A81C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b/>
          <w:sz w:val="26"/>
          <w:szCs w:val="28"/>
        </w:rPr>
        <w:t>MỤC LỤC</w:t>
      </w:r>
    </w:p>
    <w:p w:rsidR="00A81C4F" w:rsidRPr="00A81C4F" w:rsidRDefault="00A81C4F" w:rsidP="00A81C4F">
      <w:pPr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SỬA ĐỔI TÀI LIỆU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 xml:space="preserve">MỤC ĐÍCH 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PHẠM VI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TÀI LIỆU VIỆN DẪN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ĐỊNH NGHĨA/VIẾT TẮT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NỘI DUNG QUY TRÌNH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BIỂU MẪU</w:t>
      </w:r>
    </w:p>
    <w:p w:rsidR="00A81C4F" w:rsidRPr="00A81C4F" w:rsidRDefault="00A81C4F" w:rsidP="00A81C4F">
      <w:pPr>
        <w:numPr>
          <w:ilvl w:val="0"/>
          <w:numId w:val="2"/>
        </w:numPr>
        <w:spacing w:after="0" w:line="360" w:lineRule="auto"/>
        <w:ind w:left="1684" w:hanging="482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HỒ SƠ CẦN LƯU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2552"/>
      </w:tblGrid>
      <w:tr w:rsidR="00A81C4F" w:rsidRPr="00A81C4F" w:rsidTr="009E3265">
        <w:tc>
          <w:tcPr>
            <w:tcW w:w="1701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Trách nhiệm</w:t>
            </w:r>
          </w:p>
        </w:tc>
        <w:tc>
          <w:tcPr>
            <w:tcW w:w="2694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Soạn thảo</w:t>
            </w:r>
          </w:p>
        </w:tc>
        <w:tc>
          <w:tcPr>
            <w:tcW w:w="2693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Xem xét</w:t>
            </w:r>
          </w:p>
        </w:tc>
        <w:tc>
          <w:tcPr>
            <w:tcW w:w="2552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Phê duyệt</w:t>
            </w:r>
          </w:p>
        </w:tc>
      </w:tr>
      <w:tr w:rsidR="00A81C4F" w:rsidRPr="00A81C4F" w:rsidTr="009E3265">
        <w:tc>
          <w:tcPr>
            <w:tcW w:w="1701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Họ tên</w:t>
            </w:r>
          </w:p>
        </w:tc>
        <w:tc>
          <w:tcPr>
            <w:tcW w:w="2694" w:type="dxa"/>
          </w:tcPr>
          <w:p w:rsidR="00A81C4F" w:rsidRPr="00A81C4F" w:rsidRDefault="00D76A62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Nguyễn Thị Sáu </w:t>
            </w:r>
            <w:r w:rsidR="00A81C4F"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A81C4F" w:rsidRPr="00A81C4F" w:rsidRDefault="00D76A62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Nguyễn QuangTuấn </w:t>
            </w:r>
            <w:r w:rsidR="00A81C4F"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81C4F" w:rsidRPr="00A81C4F" w:rsidRDefault="00D76A62" w:rsidP="00403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Đặng Trần Đức </w:t>
            </w:r>
            <w:r w:rsidR="00A81C4F"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</w:tr>
      <w:tr w:rsidR="00A81C4F" w:rsidRPr="00A81C4F" w:rsidTr="009E3265">
        <w:tc>
          <w:tcPr>
            <w:tcW w:w="1701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Chữ ký</w:t>
            </w:r>
          </w:p>
        </w:tc>
        <w:tc>
          <w:tcPr>
            <w:tcW w:w="2694" w:type="dxa"/>
          </w:tcPr>
          <w:p w:rsidR="00A81C4F" w:rsidRPr="00A81C4F" w:rsidRDefault="00A81C4F" w:rsidP="00A81C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A81C4F" w:rsidRPr="00A81C4F" w:rsidRDefault="00A81C4F" w:rsidP="00A81C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A81C4F" w:rsidRPr="00A81C4F" w:rsidRDefault="00A81C4F" w:rsidP="00A81C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A81C4F" w:rsidRPr="00A81C4F" w:rsidRDefault="00A81C4F" w:rsidP="00A81C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</w:tcPr>
          <w:p w:rsidR="00A81C4F" w:rsidRPr="00A81C4F" w:rsidRDefault="00A81C4F" w:rsidP="00A81C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2" w:type="dxa"/>
          </w:tcPr>
          <w:p w:rsidR="00A81C4F" w:rsidRPr="00A81C4F" w:rsidRDefault="00A81C4F" w:rsidP="00A81C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A81C4F" w:rsidRPr="00A81C4F" w:rsidTr="009E3265">
        <w:trPr>
          <w:trHeight w:val="70"/>
        </w:trPr>
        <w:tc>
          <w:tcPr>
            <w:tcW w:w="1701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Chức vụ</w:t>
            </w:r>
          </w:p>
        </w:tc>
        <w:tc>
          <w:tcPr>
            <w:tcW w:w="2694" w:type="dxa"/>
          </w:tcPr>
          <w:p w:rsidR="00A81C4F" w:rsidRPr="00A81C4F" w:rsidRDefault="006F40B7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Trưởng Trạm y tế</w:t>
            </w:r>
          </w:p>
        </w:tc>
        <w:tc>
          <w:tcPr>
            <w:tcW w:w="2693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Phó chủ tịch</w:t>
            </w:r>
          </w:p>
        </w:tc>
        <w:tc>
          <w:tcPr>
            <w:tcW w:w="2552" w:type="dxa"/>
          </w:tcPr>
          <w:p w:rsidR="00A81C4F" w:rsidRPr="00A81C4F" w:rsidRDefault="00A81C4F" w:rsidP="00A81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Chủ tịch</w:t>
            </w:r>
          </w:p>
        </w:tc>
      </w:tr>
    </w:tbl>
    <w:p w:rsidR="00A81C4F" w:rsidRDefault="00A81C4F" w:rsidP="00A81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81C4F" w:rsidRPr="00A81C4F" w:rsidRDefault="00A81C4F" w:rsidP="00A81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b/>
          <w:sz w:val="26"/>
          <w:szCs w:val="28"/>
        </w:rPr>
        <w:t>SỬA ĐỔI TÀI LIỆU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700"/>
        <w:gridCol w:w="3120"/>
        <w:gridCol w:w="1616"/>
        <w:gridCol w:w="1455"/>
      </w:tblGrid>
      <w:tr w:rsidR="00A81C4F" w:rsidRPr="00A81C4F" w:rsidTr="00B047B5">
        <w:trPr>
          <w:jc w:val="center"/>
        </w:trPr>
        <w:tc>
          <w:tcPr>
            <w:tcW w:w="1372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Yêu cầu sửa đổi/ bổ sung</w:t>
            </w:r>
          </w:p>
        </w:tc>
        <w:tc>
          <w:tcPr>
            <w:tcW w:w="1700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Trang / Phần liên quan việc sửa đổi</w:t>
            </w:r>
          </w:p>
        </w:tc>
        <w:tc>
          <w:tcPr>
            <w:tcW w:w="3120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Mô tả nội dung sửa đổi</w:t>
            </w:r>
          </w:p>
        </w:tc>
        <w:tc>
          <w:tcPr>
            <w:tcW w:w="1616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Lần ban hành / Lần sửa đổi</w:t>
            </w:r>
          </w:p>
        </w:tc>
        <w:tc>
          <w:tcPr>
            <w:tcW w:w="1455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Ngày ban hành</w:t>
            </w:r>
          </w:p>
        </w:tc>
      </w:tr>
      <w:tr w:rsidR="00A81C4F" w:rsidRPr="00A81C4F" w:rsidTr="00B047B5">
        <w:trPr>
          <w:trHeight w:val="641"/>
          <w:jc w:val="center"/>
        </w:trPr>
        <w:tc>
          <w:tcPr>
            <w:tcW w:w="1372" w:type="dxa"/>
            <w:vAlign w:val="center"/>
          </w:tcPr>
          <w:p w:rsidR="00A81C4F" w:rsidRPr="00A81C4F" w:rsidRDefault="009E326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Sửa đổi</w:t>
            </w:r>
          </w:p>
        </w:tc>
        <w:tc>
          <w:tcPr>
            <w:tcW w:w="1700" w:type="dxa"/>
            <w:vAlign w:val="center"/>
          </w:tcPr>
          <w:p w:rsidR="00A81C4F" w:rsidRDefault="009E326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Trang 3</w:t>
            </w:r>
          </w:p>
          <w:p w:rsidR="009E3265" w:rsidRPr="00A81C4F" w:rsidRDefault="009E326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Mục 5.4</w:t>
            </w:r>
          </w:p>
        </w:tc>
        <w:tc>
          <w:tcPr>
            <w:tcW w:w="3120" w:type="dxa"/>
            <w:vAlign w:val="center"/>
          </w:tcPr>
          <w:p w:rsidR="00A81C4F" w:rsidRPr="00A81C4F" w:rsidRDefault="009E326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Rút ngắn thời gian giải quyết TTHC từ 02 ngày làm việc xuống còn 1,5 ngày làm việc</w:t>
            </w:r>
          </w:p>
        </w:tc>
        <w:tc>
          <w:tcPr>
            <w:tcW w:w="1616" w:type="dxa"/>
            <w:vAlign w:val="center"/>
          </w:tcPr>
          <w:p w:rsidR="00A81C4F" w:rsidRPr="00A81C4F" w:rsidRDefault="009E326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Lần 01</w:t>
            </w:r>
          </w:p>
        </w:tc>
        <w:tc>
          <w:tcPr>
            <w:tcW w:w="1455" w:type="dxa"/>
            <w:vAlign w:val="center"/>
          </w:tcPr>
          <w:p w:rsidR="00A81C4F" w:rsidRPr="00A81C4F" w:rsidRDefault="00B047B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15/06/2023</w:t>
            </w:r>
          </w:p>
        </w:tc>
      </w:tr>
      <w:tr w:rsidR="00B047B5" w:rsidRPr="00A81C4F" w:rsidTr="00B047B5">
        <w:trPr>
          <w:trHeight w:val="641"/>
          <w:jc w:val="center"/>
        </w:trPr>
        <w:tc>
          <w:tcPr>
            <w:tcW w:w="1372" w:type="dxa"/>
            <w:vAlign w:val="center"/>
          </w:tcPr>
          <w:p w:rsidR="00B047B5" w:rsidRDefault="00B047B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Sửa đổi</w:t>
            </w:r>
          </w:p>
        </w:tc>
        <w:tc>
          <w:tcPr>
            <w:tcW w:w="1700" w:type="dxa"/>
            <w:vAlign w:val="center"/>
          </w:tcPr>
          <w:p w:rsidR="00B047B5" w:rsidRDefault="00B047B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Trang 1</w:t>
            </w:r>
          </w:p>
        </w:tc>
        <w:tc>
          <w:tcPr>
            <w:tcW w:w="3120" w:type="dxa"/>
            <w:vAlign w:val="center"/>
          </w:tcPr>
          <w:p w:rsidR="00B047B5" w:rsidRDefault="00B047B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Thay đổi Lãnh đạo xem xét</w:t>
            </w:r>
          </w:p>
        </w:tc>
        <w:tc>
          <w:tcPr>
            <w:tcW w:w="1616" w:type="dxa"/>
            <w:vAlign w:val="center"/>
          </w:tcPr>
          <w:p w:rsidR="00B047B5" w:rsidRDefault="00B047B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Lần 02</w:t>
            </w:r>
          </w:p>
        </w:tc>
        <w:tc>
          <w:tcPr>
            <w:tcW w:w="1455" w:type="dxa"/>
            <w:vAlign w:val="center"/>
          </w:tcPr>
          <w:p w:rsidR="00B047B5" w:rsidRDefault="00B047B5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02/8/2024</w:t>
            </w:r>
          </w:p>
        </w:tc>
      </w:tr>
    </w:tbl>
    <w:p w:rsidR="009E3265" w:rsidRDefault="009E3265" w:rsidP="00A81C4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81C4F" w:rsidRPr="00A81C4F" w:rsidRDefault="00A81C4F" w:rsidP="00A81C4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b/>
          <w:sz w:val="26"/>
          <w:szCs w:val="28"/>
        </w:rPr>
        <w:t>1. Mục đích:</w:t>
      </w:r>
    </w:p>
    <w:p w:rsidR="006F40B7" w:rsidRPr="006F40B7" w:rsidRDefault="006F40B7" w:rsidP="00A81C4F">
      <w:pPr>
        <w:shd w:val="clear" w:color="auto" w:fill="FFFFFF"/>
        <w:spacing w:before="150" w:after="150" w:line="240" w:lineRule="auto"/>
        <w:ind w:firstLine="706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6F4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Cấp giấy chứng sinh đối với trường hợp trẻ được sinh ra ngoài cơ sở khám bệnh, chữa bệnh nhưng được cán bộ y tế hoặc cô đỡ thôn bản đỡ đẻ</w:t>
      </w:r>
    </w:p>
    <w:p w:rsidR="00A81C4F" w:rsidRPr="00A81C4F" w:rsidRDefault="00A81C4F" w:rsidP="00A81C4F">
      <w:pPr>
        <w:shd w:val="clear" w:color="auto" w:fill="FFFFFF"/>
        <w:spacing w:before="150" w:after="15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2. Phạm vi: </w:t>
      </w:r>
    </w:p>
    <w:p w:rsidR="00D761AD" w:rsidRPr="006F40B7" w:rsidRDefault="00D761AD" w:rsidP="00D761AD">
      <w:pPr>
        <w:shd w:val="clear" w:color="auto" w:fill="FFFFFF"/>
        <w:spacing w:before="150" w:after="150" w:line="240" w:lineRule="auto"/>
        <w:ind w:firstLine="706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Trường hợp trẻ sinh ra ngoài cơ sở khám bệnh, chữa bệnh </w:t>
      </w:r>
      <w:r w:rsidRPr="006F4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nhưng được cán bộ y tế hoặc cô đỡ thôn bản đỡ đẻ</w:t>
      </w:r>
    </w:p>
    <w:p w:rsidR="00A81C4F" w:rsidRPr="00A81C4F" w:rsidRDefault="00D761AD" w:rsidP="00A81C4F">
      <w:pPr>
        <w:shd w:val="clear" w:color="auto" w:fill="FFFFFF"/>
        <w:spacing w:before="150" w:after="15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Cán bộ trạm y tế phường </w:t>
      </w:r>
      <w:r w:rsidR="00A81C4F" w:rsidRPr="00A81C4F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chịu trách nhiệm thực hiện quy trình này.</w:t>
      </w:r>
    </w:p>
    <w:p w:rsidR="00A81C4F" w:rsidRPr="00A81C4F" w:rsidRDefault="00A81C4F" w:rsidP="00A81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b/>
          <w:sz w:val="26"/>
          <w:szCs w:val="28"/>
        </w:rPr>
        <w:t>3</w:t>
      </w:r>
      <w:r w:rsidRPr="00A81C4F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Pr="00A81C4F">
        <w:rPr>
          <w:rFonts w:ascii="Times New Roman" w:eastAsia="Times New Roman" w:hAnsi="Times New Roman" w:cs="Times New Roman"/>
          <w:b/>
          <w:sz w:val="26"/>
          <w:szCs w:val="28"/>
        </w:rPr>
        <w:t>TÀI LIỆU VIỆN DẪN</w:t>
      </w:r>
    </w:p>
    <w:p w:rsidR="00A81C4F" w:rsidRPr="00A81C4F" w:rsidRDefault="00A81C4F" w:rsidP="00A81C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Tiêu chuẩn quốc gia TCVN ISO 9001:2015</w:t>
      </w:r>
    </w:p>
    <w:p w:rsidR="00A81C4F" w:rsidRPr="00A81C4F" w:rsidRDefault="00A81C4F" w:rsidP="00A81C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Các văn bản pháp quy liên quan đề cập tại mục 5.1</w:t>
      </w:r>
    </w:p>
    <w:p w:rsidR="00A81C4F" w:rsidRPr="00A81C4F" w:rsidRDefault="00A81C4F" w:rsidP="00A81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b/>
          <w:sz w:val="26"/>
          <w:szCs w:val="28"/>
        </w:rPr>
        <w:t xml:space="preserve">4. ĐỊNH NGHĨA/ VIẾT TẮT </w:t>
      </w:r>
    </w:p>
    <w:p w:rsidR="00A81C4F" w:rsidRDefault="00A81C4F" w:rsidP="00A81C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81C4F">
        <w:rPr>
          <w:rFonts w:ascii="Times New Roman" w:eastAsia="Times New Roman" w:hAnsi="Times New Roman" w:cs="Times New Roman"/>
          <w:sz w:val="26"/>
          <w:szCs w:val="28"/>
        </w:rPr>
        <w:t>TCCN:</w:t>
      </w:r>
      <w:r w:rsidRPr="00A81C4F">
        <w:rPr>
          <w:rFonts w:ascii="Times New Roman" w:eastAsia="Times New Roman" w:hAnsi="Times New Roman" w:cs="Times New Roman"/>
          <w:sz w:val="26"/>
          <w:szCs w:val="28"/>
        </w:rPr>
        <w:tab/>
      </w:r>
      <w:r w:rsidRPr="00A81C4F">
        <w:rPr>
          <w:rFonts w:ascii="Times New Roman" w:eastAsia="Times New Roman" w:hAnsi="Times New Roman" w:cs="Times New Roman"/>
          <w:sz w:val="26"/>
          <w:szCs w:val="28"/>
        </w:rPr>
        <w:tab/>
        <w:t>Tổ chức, cá nhân</w:t>
      </w:r>
    </w:p>
    <w:p w:rsidR="00A81C4F" w:rsidRPr="00A81C4F" w:rsidRDefault="003A5706" w:rsidP="00A81C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A81C4F" w:rsidRPr="00A81C4F">
        <w:rPr>
          <w:rFonts w:ascii="Times New Roman" w:eastAsia="Times New Roman" w:hAnsi="Times New Roman" w:cs="Times New Roman"/>
          <w:b/>
          <w:sz w:val="26"/>
          <w:szCs w:val="28"/>
        </w:rPr>
        <w:t>5. NỘI DUNG QUY TRÌNH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73"/>
        <w:gridCol w:w="4430"/>
        <w:gridCol w:w="1418"/>
        <w:gridCol w:w="1134"/>
        <w:gridCol w:w="142"/>
        <w:gridCol w:w="850"/>
        <w:gridCol w:w="709"/>
      </w:tblGrid>
      <w:tr w:rsidR="00A81C4F" w:rsidRPr="00A81C4F" w:rsidTr="00E077B8">
        <w:tc>
          <w:tcPr>
            <w:tcW w:w="673" w:type="dxa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5.1</w:t>
            </w:r>
          </w:p>
        </w:tc>
        <w:tc>
          <w:tcPr>
            <w:tcW w:w="8683" w:type="dxa"/>
            <w:gridSpan w:val="6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Cơ sở pháp lý</w:t>
            </w:r>
          </w:p>
        </w:tc>
      </w:tr>
      <w:tr w:rsidR="000A33F7" w:rsidRPr="00A81C4F" w:rsidTr="00442E3E">
        <w:tc>
          <w:tcPr>
            <w:tcW w:w="673" w:type="dxa"/>
          </w:tcPr>
          <w:p w:rsidR="000A33F7" w:rsidRPr="00A81C4F" w:rsidRDefault="000A33F7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8683" w:type="dxa"/>
            <w:gridSpan w:val="6"/>
            <w:vAlign w:val="center"/>
          </w:tcPr>
          <w:p w:rsidR="000A33F7" w:rsidRDefault="000A33F7" w:rsidP="000A33F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5520">
              <w:rPr>
                <w:rFonts w:ascii="Times New Roman" w:eastAsia="Times New Roman" w:hAnsi="Times New Roman" w:cs="Times New Roman"/>
                <w:sz w:val="28"/>
                <w:szCs w:val="28"/>
              </w:rPr>
              <w:t>Luật 60/2014/QH13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Luật Hộ tịch</w:t>
            </w:r>
          </w:p>
          <w:p w:rsidR="000A33F7" w:rsidRDefault="000A33F7" w:rsidP="000A33F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5520">
              <w:rPr>
                <w:rFonts w:ascii="Times New Roman" w:eastAsia="Times New Roman" w:hAnsi="Times New Roman" w:cs="Times New Roman"/>
                <w:sz w:val="28"/>
                <w:szCs w:val="28"/>
              </w:rPr>
              <w:t>Nghị định 123/2015/NĐ-CP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chi tiết thi hành Luật hộ tịch.</w:t>
            </w:r>
          </w:p>
          <w:p w:rsidR="000A33F7" w:rsidRDefault="000A33F7" w:rsidP="000A33F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5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Thông tư 17/2012/TT-BYT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24/10/2012 của Bộ Y tế </w:t>
            </w:r>
            <w:r w:rsidRPr="006C5520"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cấp và sử dụng Giấy chứng sinh</w:t>
            </w:r>
          </w:p>
          <w:p w:rsidR="000A33F7" w:rsidRDefault="000A33F7" w:rsidP="000A33F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5520">
              <w:rPr>
                <w:rFonts w:ascii="Times New Roman" w:eastAsia="Times New Roman" w:hAnsi="Times New Roman" w:cs="Times New Roman"/>
                <w:sz w:val="28"/>
                <w:szCs w:val="28"/>
              </w:rPr>
              <w:t>Thông tư số 27/2019/TT-BYT ngày 27 tháng 9 năm 2019 của Bộ trưởng Bộ Y tế sửa đổi một số điều của Thông tư số 17/2012/TT-BYT ngày 24/10/2012 của Bộ trưởng Bộ Y tế quy định cấp và sử dụng Giấy chứng sinh</w:t>
            </w:r>
          </w:p>
          <w:p w:rsidR="00B047B5" w:rsidRPr="006C5520" w:rsidRDefault="00B047B5" w:rsidP="000A33F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Quyết định số 2149/QĐ-UBND ngày 12/4/2023 của UBND thành phố Hà Nội về việc công bố Danh mục thủ tục hành chính thuộc phạm vi chức năng quản lý nhà nước của Sở Y tế thành phố Hà Nội.</w:t>
            </w:r>
          </w:p>
        </w:tc>
      </w:tr>
      <w:tr w:rsidR="000A33F7" w:rsidRPr="00A81C4F" w:rsidTr="00E077B8">
        <w:trPr>
          <w:trHeight w:val="913"/>
        </w:trPr>
        <w:tc>
          <w:tcPr>
            <w:tcW w:w="673" w:type="dxa"/>
          </w:tcPr>
          <w:p w:rsidR="000A33F7" w:rsidRPr="00A81C4F" w:rsidRDefault="000A33F7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5.2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0A33F7" w:rsidRPr="00A81C4F" w:rsidRDefault="000A33F7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Thành phần hồ sơ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33F7" w:rsidRPr="00A81C4F" w:rsidRDefault="000A33F7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Bản chính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F7" w:rsidRPr="00A81C4F" w:rsidRDefault="000A33F7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Bản sao</w:t>
            </w:r>
          </w:p>
        </w:tc>
      </w:tr>
      <w:tr w:rsidR="00A452D6" w:rsidRPr="00A81C4F" w:rsidTr="00145BEA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  <w:vAlign w:val="center"/>
          </w:tcPr>
          <w:p w:rsidR="00A452D6" w:rsidRPr="006C5520" w:rsidRDefault="00A452D6" w:rsidP="00E077B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20">
              <w:rPr>
                <w:rFonts w:ascii="Times New Roman" w:eastAsia="Times New Roman" w:hAnsi="Times New Roman" w:cs="Times New Roman"/>
                <w:sz w:val="28"/>
                <w:szCs w:val="28"/>
              </w:rPr>
              <w:t>Tờ khai đề nghị cấp Giấy chứng 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(theo mẫu)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5.3</w:t>
            </w:r>
          </w:p>
        </w:tc>
        <w:tc>
          <w:tcPr>
            <w:tcW w:w="8683" w:type="dxa"/>
            <w:gridSpan w:val="6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Số lượng hồ sơ</w:t>
            </w: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8683" w:type="dxa"/>
            <w:gridSpan w:val="6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01 bộ</w:t>
            </w: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5.4</w:t>
            </w:r>
          </w:p>
        </w:tc>
        <w:tc>
          <w:tcPr>
            <w:tcW w:w="8683" w:type="dxa"/>
            <w:gridSpan w:val="6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Thời gian xử lý</w:t>
            </w: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8683" w:type="dxa"/>
            <w:gridSpan w:val="6"/>
          </w:tcPr>
          <w:p w:rsidR="00A452D6" w:rsidRPr="00A81C4F" w:rsidRDefault="00A452D6" w:rsidP="00A4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  <w:t xml:space="preserve">Trong thời hạn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  <w:t>1,5</w:t>
            </w:r>
            <w:r w:rsidRPr="00A81C4F"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  <w:t xml:space="preserve">  ngày làm việc kể từ khi  nhận được hồ sơ hợp lệ (thời gian rút ngắn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  <w:t xml:space="preserve"> 0.5</w:t>
            </w:r>
            <w:r w:rsidRPr="00A81C4F"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  <w:t xml:space="preserve"> ngày)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8"/>
              </w:rPr>
              <w:t xml:space="preserve"> trường hợp phải xác minh không quá 4.5 ngày.</w:t>
            </w: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5.5</w:t>
            </w:r>
          </w:p>
        </w:tc>
        <w:tc>
          <w:tcPr>
            <w:tcW w:w="8683" w:type="dxa"/>
            <w:gridSpan w:val="6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Nơi tiếp nhận và trả kết quả</w:t>
            </w: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8683" w:type="dxa"/>
            <w:gridSpan w:val="6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Trạm y tế phường </w:t>
            </w:r>
            <w:r w:rsidR="009E3265">
              <w:rPr>
                <w:rFonts w:ascii="Times New Roman" w:eastAsia="Times New Roman" w:hAnsi="Times New Roman" w:cs="Times New Roman"/>
                <w:sz w:val="26"/>
                <w:szCs w:val="28"/>
              </w:rPr>
              <w:t>Kiến Hưng</w:t>
            </w:r>
          </w:p>
        </w:tc>
      </w:tr>
      <w:tr w:rsidR="00A452D6" w:rsidRPr="00A81C4F" w:rsidTr="00E077B8">
        <w:tc>
          <w:tcPr>
            <w:tcW w:w="673" w:type="dxa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5.6</w:t>
            </w:r>
          </w:p>
        </w:tc>
        <w:tc>
          <w:tcPr>
            <w:tcW w:w="8683" w:type="dxa"/>
            <w:gridSpan w:val="6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Lệ phí</w:t>
            </w:r>
          </w:p>
        </w:tc>
      </w:tr>
      <w:tr w:rsidR="00A452D6" w:rsidRPr="00A81C4F" w:rsidTr="00E077B8">
        <w:trPr>
          <w:trHeight w:val="43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</w:rPr>
              <w:t>Không</w:t>
            </w:r>
          </w:p>
        </w:tc>
      </w:tr>
      <w:tr w:rsidR="00A452D6" w:rsidRPr="00A81C4F" w:rsidTr="00E077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5.7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Quy trình xử lý công việc</w:t>
            </w:r>
          </w:p>
        </w:tc>
      </w:tr>
      <w:tr w:rsidR="00A452D6" w:rsidRPr="00A81C4F" w:rsidTr="00E077B8"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TT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Trình tự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Trách nhiệm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Thời gian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Biểu mẫu/Kết quả</w:t>
            </w:r>
          </w:p>
        </w:tc>
      </w:tr>
      <w:tr w:rsidR="00A452D6" w:rsidRPr="00A81C4F" w:rsidTr="00E077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B1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4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 xml:space="preserve">TCCN có nhu cầu nộp hồ sơ trực tiếp tại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Trạm y tế phường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TCCN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4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01</w:t>
            </w: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ngày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đến 4 ngày (trường hợp xác minh)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A452D6" w:rsidRPr="00A81C4F" w:rsidTr="00E077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B2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4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Trạm y tế phường thụ lý hồ sơ, hoặc xác minh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4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Trạm y tế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A452D6" w:rsidRPr="00A81C4F" w:rsidTr="00E077B8">
        <w:trPr>
          <w:trHeight w:val="31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B3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Trả kết quả cho công dân</w:t>
            </w:r>
          </w:p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Trạm y tế</w:t>
            </w:r>
          </w:p>
          <w:p w:rsidR="00A452D6" w:rsidRPr="00A81C4F" w:rsidRDefault="00A452D6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A452D6" w:rsidP="00A4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.5</w:t>
            </w: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ngày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2D6" w:rsidRPr="00A81C4F" w:rsidRDefault="00B507DA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Xác nhận tờ khai </w:t>
            </w:r>
            <w:r w:rsidR="00A452D6">
              <w:rPr>
                <w:rFonts w:ascii="Times New Roman" w:eastAsia="Times New Roman" w:hAnsi="Times New Roman" w:cs="Times New Roman"/>
                <w:sz w:val="26"/>
                <w:szCs w:val="28"/>
              </w:rPr>
              <w:t>Giấy chứng sinh theo mẫu</w:t>
            </w:r>
          </w:p>
        </w:tc>
      </w:tr>
    </w:tbl>
    <w:p w:rsidR="00A81C4F" w:rsidRPr="00A81C4F" w:rsidRDefault="0020168F" w:rsidP="0020168F">
      <w:p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6. </w:t>
      </w:r>
      <w:r w:rsidR="00A81C4F" w:rsidRPr="00A81C4F">
        <w:rPr>
          <w:rFonts w:ascii="Times New Roman" w:eastAsia="Times New Roman" w:hAnsi="Times New Roman" w:cs="Times New Roman"/>
          <w:b/>
          <w:sz w:val="26"/>
          <w:szCs w:val="28"/>
        </w:rPr>
        <w:t xml:space="preserve">BIỂU MẪU 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870"/>
      </w:tblGrid>
      <w:tr w:rsidR="00A81C4F" w:rsidRPr="00A81C4F" w:rsidTr="00B047B5">
        <w:trPr>
          <w:trHeight w:val="478"/>
        </w:trPr>
        <w:tc>
          <w:tcPr>
            <w:tcW w:w="567" w:type="dxa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8870" w:type="dxa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Tên Biểu mẫu</w:t>
            </w:r>
          </w:p>
        </w:tc>
      </w:tr>
      <w:tr w:rsidR="00A81C4F" w:rsidRPr="00A81C4F" w:rsidTr="00B047B5">
        <w:trPr>
          <w:trHeight w:val="455"/>
        </w:trPr>
        <w:tc>
          <w:tcPr>
            <w:tcW w:w="567" w:type="dxa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</w:t>
            </w:r>
          </w:p>
        </w:tc>
        <w:tc>
          <w:tcPr>
            <w:tcW w:w="8870" w:type="dxa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Hệ thống biểu mẫu theo Thông tư 01/2018/TT-VPCP ngày 23/11/2018:</w:t>
            </w:r>
          </w:p>
        </w:tc>
      </w:tr>
      <w:tr w:rsidR="00A81C4F" w:rsidRPr="00A81C4F" w:rsidTr="00B047B5">
        <w:trPr>
          <w:trHeight w:val="956"/>
        </w:trPr>
        <w:tc>
          <w:tcPr>
            <w:tcW w:w="567" w:type="dxa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2.</w:t>
            </w:r>
          </w:p>
        </w:tc>
        <w:tc>
          <w:tcPr>
            <w:tcW w:w="8870" w:type="dxa"/>
          </w:tcPr>
          <w:p w:rsidR="00A81C4F" w:rsidRDefault="00A81C4F" w:rsidP="006F4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</w:t>
            </w:r>
            <w:r w:rsidR="006F40B7">
              <w:rPr>
                <w:rFonts w:ascii="Times New Roman" w:eastAsia="Times New Roman" w:hAnsi="Times New Roman" w:cs="Times New Roman"/>
                <w:sz w:val="26"/>
                <w:szCs w:val="24"/>
              </w:rPr>
              <w:t>Tờ khai đề nghị cấp Giấy chứng sinh</w:t>
            </w:r>
          </w:p>
          <w:p w:rsidR="006F40B7" w:rsidRPr="00A81C4F" w:rsidRDefault="006F40B7" w:rsidP="006F4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+ Giấy chứng sinh theo mẫu</w:t>
            </w:r>
          </w:p>
        </w:tc>
      </w:tr>
    </w:tbl>
    <w:p w:rsidR="00B047B5" w:rsidRDefault="00B047B5" w:rsidP="00B047B5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81C4F" w:rsidRPr="00A81C4F" w:rsidRDefault="0020168F" w:rsidP="0020168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7. </w:t>
      </w:r>
      <w:r w:rsidR="00A81C4F" w:rsidRPr="00A81C4F">
        <w:rPr>
          <w:rFonts w:ascii="Times New Roman" w:eastAsia="Times New Roman" w:hAnsi="Times New Roman" w:cs="Times New Roman"/>
          <w:b/>
          <w:sz w:val="26"/>
          <w:szCs w:val="28"/>
        </w:rPr>
        <w:t>HỒ SƠ LƯU: Hồ sơ lưu gồm những thành phần sau: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882"/>
      </w:tblGrid>
      <w:tr w:rsidR="00A81C4F" w:rsidRPr="00A81C4F" w:rsidTr="00B047B5">
        <w:trPr>
          <w:trHeight w:val="116"/>
        </w:trPr>
        <w:tc>
          <w:tcPr>
            <w:tcW w:w="568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8882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Hồ sơ lưu</w:t>
            </w:r>
          </w:p>
        </w:tc>
      </w:tr>
      <w:tr w:rsidR="00A81C4F" w:rsidRPr="00A81C4F" w:rsidTr="00B047B5">
        <w:trPr>
          <w:trHeight w:val="449"/>
        </w:trPr>
        <w:tc>
          <w:tcPr>
            <w:tcW w:w="568" w:type="dxa"/>
          </w:tcPr>
          <w:p w:rsidR="00A81C4F" w:rsidRPr="00A81C4F" w:rsidRDefault="00A81C4F" w:rsidP="00A81C4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882" w:type="dxa"/>
            <w:vAlign w:val="center"/>
          </w:tcPr>
          <w:p w:rsidR="00A81C4F" w:rsidRPr="00A81C4F" w:rsidRDefault="00A81C4F" w:rsidP="006F4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Thành phần hồ sơ theo mục 5.2 (bản chính theo quy định)</w:t>
            </w:r>
          </w:p>
        </w:tc>
      </w:tr>
      <w:tr w:rsidR="00A81C4F" w:rsidRPr="00A81C4F" w:rsidTr="00B047B5">
        <w:trPr>
          <w:trHeight w:val="499"/>
        </w:trPr>
        <w:tc>
          <w:tcPr>
            <w:tcW w:w="568" w:type="dxa"/>
          </w:tcPr>
          <w:p w:rsidR="00A81C4F" w:rsidRPr="00A81C4F" w:rsidRDefault="00A81C4F" w:rsidP="00A81C4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882" w:type="dxa"/>
            <w:vAlign w:val="center"/>
          </w:tcPr>
          <w:p w:rsidR="00A81C4F" w:rsidRPr="00A81C4F" w:rsidRDefault="00A81C4F" w:rsidP="00A8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shd w:val="clear" w:color="auto" w:fill="FFFFFF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>Hệ thống biểu mẫu theo Thông tư 01/2018/TT-VPCP ngày 23/11/2018</w:t>
            </w:r>
          </w:p>
        </w:tc>
      </w:tr>
      <w:tr w:rsidR="00A81C4F" w:rsidRPr="00A81C4F" w:rsidTr="00B047B5">
        <w:trPr>
          <w:trHeight w:val="499"/>
        </w:trPr>
        <w:tc>
          <w:tcPr>
            <w:tcW w:w="9450" w:type="dxa"/>
            <w:gridSpan w:val="2"/>
          </w:tcPr>
          <w:p w:rsidR="00A81C4F" w:rsidRPr="00A81C4F" w:rsidRDefault="00A81C4F" w:rsidP="006F4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Hồ sơ được lưu tại </w:t>
            </w:r>
            <w:r w:rsidR="006F40B7">
              <w:rPr>
                <w:rFonts w:ascii="Times New Roman" w:eastAsia="Times New Roman" w:hAnsi="Times New Roman" w:cs="Times New Roman"/>
                <w:sz w:val="26"/>
                <w:szCs w:val="28"/>
              </w:rPr>
              <w:t>Trạm y tế phường</w:t>
            </w:r>
            <w:r w:rsidRPr="00A81C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theo quy định hiện hành</w:t>
            </w:r>
          </w:p>
        </w:tc>
      </w:tr>
    </w:tbl>
    <w:p w:rsidR="00A81C4F" w:rsidRDefault="00A81C4F" w:rsidP="00A81C4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F40B7" w:rsidRDefault="006F40B7" w:rsidP="00A81C4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0" w:name="_GoBack"/>
      <w:bookmarkEnd w:id="0"/>
    </w:p>
    <w:p w:rsidR="006F40B7" w:rsidRDefault="006F40B7" w:rsidP="00A81C4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F485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Phụ lục số 02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pt-BR"/>
        </w:rPr>
      </w:pPr>
      <w:r w:rsidRPr="001F485C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(Ban hành kèm theo Thông tư  số 27 /2019/TT-BYT ngày 27 tháng 9 năm 2019 của Bộ trưởng Bộ Y tế)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F485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CỘNG HÒA XÃ HỘI CHỦ NGHĨA VIỆT NAM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85C">
        <w:rPr>
          <w:rFonts w:ascii="Times New Roman" w:eastAsia="Times New Roman" w:hAnsi="Times New Roman" w:cs="Times New Roman"/>
          <w:b/>
          <w:sz w:val="26"/>
          <w:szCs w:val="26"/>
        </w:rPr>
        <w:t>Độc lập-Tự do-Hạnh phúc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5C"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889AC" wp14:editId="54E6780E">
                <wp:simplePos x="0" y="0"/>
                <wp:positionH relativeFrom="column">
                  <wp:posOffset>1986915</wp:posOffset>
                </wp:positionH>
                <wp:positionV relativeFrom="paragraph">
                  <wp:posOffset>8255</wp:posOffset>
                </wp:positionV>
                <wp:extent cx="1781175" cy="9525"/>
                <wp:effectExtent l="5715" t="8255" r="1333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E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6.45pt;margin-top:.65pt;width:140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FMHA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"/>
            </w:pict>
          </mc:Fallback>
        </mc:AlternateConten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5C">
        <w:rPr>
          <w:rFonts w:ascii="Times New Roman" w:eastAsia="Times New Roman" w:hAnsi="Times New Roman" w:cs="Times New Roman"/>
          <w:b/>
          <w:sz w:val="28"/>
          <w:szCs w:val="28"/>
        </w:rPr>
        <w:t>TỜ KHAI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5C">
        <w:rPr>
          <w:rFonts w:ascii="Times New Roman" w:eastAsia="Times New Roman" w:hAnsi="Times New Roman" w:cs="Times New Roman"/>
          <w:b/>
          <w:sz w:val="28"/>
          <w:szCs w:val="28"/>
        </w:rPr>
        <w:t>Đề nghị cấp Giấy chứng sinh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485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485C">
        <w:rPr>
          <w:rFonts w:ascii="Times New Roman" w:eastAsia="Times New Roman" w:hAnsi="Times New Roman" w:cs="Times New Roman"/>
          <w:i/>
          <w:sz w:val="28"/>
          <w:szCs w:val="28"/>
        </w:rPr>
        <w:t>Đối với trường hợp trẻ sinh ra ngoài cơ sở khám bệnh, chữa bệnh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85C">
        <w:rPr>
          <w:rFonts w:ascii="Times New Roman" w:eastAsia="Times New Roman" w:hAnsi="Times New Roman" w:cs="Times New Roman"/>
          <w:i/>
          <w:sz w:val="28"/>
          <w:szCs w:val="28"/>
        </w:rPr>
        <w:t>nhưng được cán bộ y tế hoặc cô đỡ thôn bản đỡ đẻ</w:t>
      </w:r>
      <w:r w:rsidRPr="001F48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F485C" w:rsidRPr="001F485C" w:rsidRDefault="001F485C" w:rsidP="001F48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6"/>
        </w:rPr>
      </w:pPr>
    </w:p>
    <w:p w:rsidR="001F485C" w:rsidRPr="001F485C" w:rsidRDefault="001F485C" w:rsidP="001F48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Kính gửi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ab/>
      </w:r>
      <w:r w:rsidRPr="001F485C">
        <w:rPr>
          <w:rFonts w:ascii="Times New Roman" w:eastAsia="Times New Roman" w:hAnsi="Times New Roman" w:cs="Times New Roman"/>
          <w:sz w:val="28"/>
          <w:szCs w:val="26"/>
        </w:rPr>
        <w:t>Trạm Y tế xã/phường/thị trấn</w:t>
      </w:r>
      <w:r w:rsidRPr="001F485C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(1)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…………….……………….</w:t>
      </w:r>
    </w:p>
    <w:p w:rsidR="001F485C" w:rsidRPr="001F485C" w:rsidRDefault="001F485C" w:rsidP="001F48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0"/>
          <w:szCs w:val="26"/>
        </w:rPr>
        <w:tab/>
      </w:r>
      <w:r w:rsidRPr="001F485C">
        <w:rPr>
          <w:rFonts w:ascii="Times New Roman" w:eastAsia="Times New Roman" w:hAnsi="Times New Roman" w:cs="Times New Roman"/>
          <w:sz w:val="20"/>
          <w:szCs w:val="26"/>
        </w:rPr>
        <w:tab/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Tôi tên là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: ……………………………………………………………………………………………………....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Số CMT/Thẻ CCCD/Hộ chiếu/Mã số ĐDCD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: ………………………………………………..…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Địa chỉ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:  ………………..………………………………………………….……………………………….....…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Xin đề nghị được cấp Giấy chứng sinh theo thông tin như sau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Họ tên mẹ/Người nuôi dưỡng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…………………………………………………………………….……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Năm sinh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…………………………………………………………………………………………………..…..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Số CMT/Thẻ CCCD/Hộ chiếu/Mã số ĐDCD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: ………………………………………………..…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F485C">
        <w:rPr>
          <w:rFonts w:ascii="Times New Roman" w:eastAsia="Times New Roman" w:hAnsi="Times New Roman" w:cs="Times New Roman"/>
          <w:sz w:val="28"/>
          <w:szCs w:val="24"/>
        </w:rPr>
        <w:t>Ngày cấp</w:t>
      </w:r>
      <w:r w:rsidRPr="001F485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4"/>
        </w:rPr>
        <w:t>.........</w:t>
      </w:r>
      <w:r w:rsidRPr="001F485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F485C">
        <w:rPr>
          <w:rFonts w:ascii="Times New Roman" w:eastAsia="Times New Roman" w:hAnsi="Times New Roman" w:cs="Times New Roman"/>
          <w:sz w:val="20"/>
          <w:szCs w:val="24"/>
        </w:rPr>
        <w:t>.......</w:t>
      </w:r>
      <w:r w:rsidRPr="001F485C"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1F485C">
        <w:rPr>
          <w:rFonts w:ascii="Times New Roman" w:eastAsia="Times New Roman" w:hAnsi="Times New Roman" w:cs="Times New Roman"/>
          <w:sz w:val="20"/>
          <w:szCs w:val="24"/>
        </w:rPr>
        <w:t>............</w:t>
      </w:r>
      <w:r w:rsidRPr="001F485C">
        <w:rPr>
          <w:rFonts w:ascii="Times New Roman" w:eastAsia="Times New Roman" w:hAnsi="Times New Roman" w:cs="Times New Roman"/>
          <w:sz w:val="28"/>
          <w:szCs w:val="24"/>
        </w:rPr>
        <w:t>Nơi cấp</w:t>
      </w:r>
      <w:r w:rsidRPr="001F48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485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.........................................................................................................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Nơi đăng ký hộ khẩu thường trú/tạm trú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…………..………………………………………………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8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…………..…………………………………………………………………………………………………………..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 xml:space="preserve">Dân tộc: 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…………………………………………………………………………………………………………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Đã sinh con vào lúc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……..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>giờ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>phút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>ngày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….….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>tháng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….……</w:t>
      </w:r>
      <w:r w:rsidRPr="001F485C">
        <w:rPr>
          <w:rFonts w:ascii="Times New Roman" w:eastAsia="Times New Roman" w:hAnsi="Times New Roman" w:cs="Times New Roman"/>
          <w:sz w:val="28"/>
          <w:szCs w:val="26"/>
        </w:rPr>
        <w:t>năm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…………………….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Tại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>:………………………………………..………………………………………………………………………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85C">
        <w:rPr>
          <w:rFonts w:ascii="Times New Roman" w:eastAsia="Times New Roman" w:hAnsi="Times New Roman" w:cs="Times New Roman"/>
          <w:sz w:val="28"/>
          <w:szCs w:val="26"/>
        </w:rPr>
        <w:t>Số con trong lần sinh này</w:t>
      </w:r>
      <w:r w:rsidRPr="001F485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</w:rPr>
        <w:t xml:space="preserve">…………………………….…………………………………………………. 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1F485C">
        <w:rPr>
          <w:rFonts w:ascii="Times New Roman" w:eastAsia="Times New Roman" w:hAnsi="Times New Roman" w:cs="Times New Roman"/>
          <w:sz w:val="28"/>
          <w:szCs w:val="26"/>
          <w:lang w:val="it-IT"/>
        </w:rPr>
        <w:t>Giới tính khi sinh của con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t>……………........................…………..</w:t>
      </w:r>
      <w:r w:rsidRPr="001F485C">
        <w:rPr>
          <w:rFonts w:ascii="Times New Roman" w:eastAsia="Times New Roman" w:hAnsi="Times New Roman" w:cs="Times New Roman"/>
          <w:sz w:val="28"/>
          <w:szCs w:val="26"/>
          <w:lang w:val="it-IT"/>
        </w:rPr>
        <w:t>Cân nặng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t>……………………...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1F485C">
        <w:rPr>
          <w:rFonts w:ascii="Times New Roman" w:eastAsia="Times New Roman" w:hAnsi="Times New Roman" w:cs="Times New Roman"/>
          <w:sz w:val="28"/>
          <w:szCs w:val="26"/>
          <w:lang w:val="it-IT"/>
        </w:rPr>
        <w:t>Dự định đặt tên con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>:</w:t>
      </w: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t xml:space="preserve">………………….....................………………………………………………………..       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it-IT"/>
        </w:rPr>
      </w:pPr>
      <w:r w:rsidRPr="001F485C">
        <w:rPr>
          <w:rFonts w:ascii="Times New Roman" w:eastAsia="Times New Roman" w:hAnsi="Times New Roman" w:cs="Times New Roman"/>
          <w:sz w:val="28"/>
          <w:szCs w:val="26"/>
          <w:lang w:val="it-IT"/>
        </w:rPr>
        <w:t>Người đỡ đẻ</w:t>
      </w: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t>: …………………………......................................………….......................…………………….</w:t>
      </w:r>
    </w:p>
    <w:p w:rsidR="001F485C" w:rsidRPr="001F485C" w:rsidRDefault="001F485C" w:rsidP="001F4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lastRenderedPageBreak/>
        <w:tab/>
      </w: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0"/>
          <w:szCs w:val="26"/>
          <w:lang w:val="it-IT"/>
        </w:rPr>
        <w:tab/>
        <w:t xml:space="preserve">                        </w:t>
      </w:r>
      <w:r w:rsidRPr="001F485C">
        <w:rPr>
          <w:rFonts w:ascii="Times New Roman" w:eastAsia="Times New Roman" w:hAnsi="Times New Roman" w:cs="Times New Roman"/>
          <w:i/>
          <w:sz w:val="20"/>
          <w:szCs w:val="26"/>
          <w:lang w:val="it-IT"/>
        </w:rPr>
        <w:t xml:space="preserve">          ................……</w:t>
      </w:r>
      <w:r w:rsidRPr="001F485C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val="it-IT"/>
        </w:rPr>
        <w:t>(2)</w:t>
      </w:r>
      <w:r w:rsidRPr="001F485C">
        <w:rPr>
          <w:rFonts w:ascii="Times New Roman" w:eastAsia="Times New Roman" w:hAnsi="Times New Roman" w:cs="Times New Roman"/>
          <w:i/>
          <w:sz w:val="20"/>
          <w:szCs w:val="26"/>
          <w:lang w:val="it-IT"/>
        </w:rPr>
        <w:t xml:space="preserve">, </w:t>
      </w:r>
      <w:r w:rsidRPr="001F485C">
        <w:rPr>
          <w:rFonts w:ascii="Times New Roman" w:eastAsia="Times New Roman" w:hAnsi="Times New Roman" w:cs="Times New Roman"/>
          <w:i/>
          <w:sz w:val="30"/>
          <w:szCs w:val="28"/>
          <w:lang w:val="it-IT"/>
        </w:rPr>
        <w:t>n</w:t>
      </w:r>
      <w:r w:rsidRPr="001F485C">
        <w:rPr>
          <w:rFonts w:ascii="Times New Roman" w:eastAsia="Times New Roman" w:hAnsi="Times New Roman" w:cs="Times New Roman"/>
          <w:i/>
          <w:sz w:val="28"/>
          <w:szCs w:val="26"/>
          <w:lang w:val="it-IT"/>
        </w:rPr>
        <w:t>gày</w:t>
      </w:r>
      <w:r w:rsidRPr="001F485C">
        <w:rPr>
          <w:rFonts w:ascii="Times New Roman" w:eastAsia="Times New Roman" w:hAnsi="Times New Roman" w:cs="Times New Roman"/>
          <w:i/>
          <w:sz w:val="20"/>
          <w:szCs w:val="26"/>
          <w:lang w:val="it-IT"/>
        </w:rPr>
        <w:t>…........</w:t>
      </w:r>
      <w:r w:rsidRPr="001F485C">
        <w:rPr>
          <w:rFonts w:ascii="Times New Roman" w:eastAsia="Times New Roman" w:hAnsi="Times New Roman" w:cs="Times New Roman"/>
          <w:i/>
          <w:sz w:val="28"/>
          <w:szCs w:val="26"/>
          <w:lang w:val="it-IT"/>
        </w:rPr>
        <w:t>tháng</w:t>
      </w:r>
      <w:r w:rsidRPr="001F485C">
        <w:rPr>
          <w:rFonts w:ascii="Times New Roman" w:eastAsia="Times New Roman" w:hAnsi="Times New Roman" w:cs="Times New Roman"/>
          <w:i/>
          <w:sz w:val="20"/>
          <w:szCs w:val="26"/>
          <w:lang w:val="it-IT"/>
        </w:rPr>
        <w:t xml:space="preserve">…......... </w:t>
      </w:r>
      <w:r w:rsidRPr="001F485C">
        <w:rPr>
          <w:rFonts w:ascii="Times New Roman" w:eastAsia="Times New Roman" w:hAnsi="Times New Roman" w:cs="Times New Roman"/>
          <w:i/>
          <w:sz w:val="28"/>
          <w:szCs w:val="26"/>
          <w:lang w:val="it-IT"/>
        </w:rPr>
        <w:t>năm 20</w:t>
      </w:r>
      <w:r w:rsidRPr="001F485C">
        <w:rPr>
          <w:rFonts w:ascii="Times New Roman" w:eastAsia="Times New Roman" w:hAnsi="Times New Roman" w:cs="Times New Roman"/>
          <w:i/>
          <w:sz w:val="20"/>
          <w:szCs w:val="26"/>
          <w:lang w:val="it-IT"/>
        </w:rPr>
        <w:t>….....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                                             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b/>
          <w:sz w:val="28"/>
          <w:szCs w:val="26"/>
          <w:lang w:val="it-IT"/>
        </w:rPr>
        <w:t>Người đề nghị</w:t>
      </w:r>
    </w:p>
    <w:p w:rsidR="001F485C" w:rsidRPr="001F485C" w:rsidRDefault="001F485C" w:rsidP="001F485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</w:t>
      </w:r>
      <w:r w:rsidRPr="001F485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             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    </w:t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1F485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(</w:t>
      </w:r>
      <w:r w:rsidRPr="001F485C">
        <w:rPr>
          <w:rFonts w:ascii="Times New Roman" w:eastAsia="Times New Roman" w:hAnsi="Times New Roman" w:cs="Times New Roman"/>
          <w:i/>
          <w:szCs w:val="26"/>
          <w:lang w:val="it-IT"/>
        </w:rPr>
        <w:t>Ký tên, ghi rõ họ tên và quan hệ với trẻ</w:t>
      </w:r>
      <w:r w:rsidRPr="001F485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)</w:t>
      </w:r>
    </w:p>
    <w:p w:rsidR="001F485C" w:rsidRPr="001F485C" w:rsidRDefault="001F485C" w:rsidP="001F485C">
      <w:pPr>
        <w:spacing w:before="120" w:after="0" w:line="240" w:lineRule="auto"/>
        <w:rPr>
          <w:rFonts w:ascii=".VnTime" w:eastAsia="Times New Roman" w:hAnsi=".VnTime" w:cs="Times New Roman"/>
          <w:sz w:val="28"/>
          <w:szCs w:val="28"/>
          <w:lang w:val="pt-BR"/>
        </w:rPr>
      </w:pPr>
    </w:p>
    <w:p w:rsidR="001F485C" w:rsidRPr="001F485C" w:rsidRDefault="001F485C" w:rsidP="001F485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1F485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t-BR"/>
        </w:rPr>
        <w:t>(1)</w:t>
      </w:r>
      <w:r w:rsidRPr="001F485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: Ghi tên xã/phường/thi trấn nơi trẻ sinh ra</w:t>
      </w:r>
    </w:p>
    <w:p w:rsidR="00A81C4F" w:rsidRPr="00A81C4F" w:rsidRDefault="001F485C" w:rsidP="001F485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  <w:sectPr w:rsidR="00A81C4F" w:rsidRPr="00A81C4F" w:rsidSect="00A81C4F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1F485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t-BR"/>
        </w:rPr>
        <w:t>(2)</w:t>
      </w:r>
      <w:r w:rsidRPr="001F485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: Ghi địa danh xã/phường/thị trấn nơi người đề nghị </w:t>
      </w:r>
      <w:r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cấp giấy chứng sinh cư trú.</w:t>
      </w:r>
    </w:p>
    <w:p w:rsidR="0017400C" w:rsidRDefault="0017400C" w:rsidP="00B047B5">
      <w:pPr>
        <w:shd w:val="clear" w:color="auto" w:fill="FFFFFF"/>
        <w:spacing w:before="120" w:after="120" w:line="234" w:lineRule="atLeast"/>
        <w:jc w:val="both"/>
      </w:pPr>
    </w:p>
    <w:sectPr w:rsidR="0017400C" w:rsidSect="00700B2D">
      <w:headerReference w:type="default" r:id="rId11"/>
      <w:type w:val="continuous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66" w:rsidRDefault="00602366">
      <w:pPr>
        <w:spacing w:after="0" w:line="240" w:lineRule="auto"/>
      </w:pPr>
      <w:r>
        <w:separator/>
      </w:r>
    </w:p>
  </w:endnote>
  <w:endnote w:type="continuationSeparator" w:id="0">
    <w:p w:rsidR="00602366" w:rsidRDefault="0060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B1" w:rsidRDefault="00B507DA" w:rsidP="004F5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2B1" w:rsidRDefault="00602366" w:rsidP="00935C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B1" w:rsidRDefault="00B507DA" w:rsidP="004F5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123">
      <w:rPr>
        <w:rStyle w:val="PageNumber"/>
        <w:noProof/>
      </w:rPr>
      <w:t>6</w:t>
    </w:r>
    <w:r>
      <w:rPr>
        <w:rStyle w:val="PageNumber"/>
      </w:rPr>
      <w:fldChar w:fldCharType="end"/>
    </w:r>
    <w:r w:rsidR="001F485C">
      <w:rPr>
        <w:rStyle w:val="PageNumber"/>
      </w:rPr>
      <w:t>/5</w:t>
    </w:r>
  </w:p>
  <w:p w:rsidR="002F22B1" w:rsidRDefault="00602366" w:rsidP="00935C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66" w:rsidRDefault="00602366">
      <w:pPr>
        <w:spacing w:after="0" w:line="240" w:lineRule="auto"/>
      </w:pPr>
      <w:r>
        <w:separator/>
      </w:r>
    </w:p>
  </w:footnote>
  <w:footnote w:type="continuationSeparator" w:id="0">
    <w:p w:rsidR="00602366" w:rsidRDefault="0060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1560"/>
      <w:gridCol w:w="4564"/>
      <w:gridCol w:w="1701"/>
      <w:gridCol w:w="1701"/>
    </w:tblGrid>
    <w:tr w:rsidR="002F22B1" w:rsidTr="00AD1F67">
      <w:trPr>
        <w:cantSplit/>
        <w:trHeight w:val="360"/>
      </w:trPr>
      <w:tc>
        <w:tcPr>
          <w:tcW w:w="1560" w:type="dxa"/>
          <w:vMerge w:val="restart"/>
          <w:vAlign w:val="center"/>
        </w:tcPr>
        <w:p w:rsidR="002F22B1" w:rsidRPr="006F40B7" w:rsidRDefault="00B507DA" w:rsidP="00D76A6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F40B7">
            <w:rPr>
              <w:rFonts w:ascii="Times New Roman" w:hAnsi="Times New Roman" w:cs="Times New Roman"/>
              <w:sz w:val="24"/>
              <w:szCs w:val="24"/>
              <w:lang w:val="nl-NL"/>
            </w:rPr>
            <w:t>UBND PHƯỜNG</w:t>
          </w:r>
          <w:r w:rsidR="006F40B7" w:rsidRPr="006F40B7">
            <w:rPr>
              <w:rFonts w:ascii="Times New Roman" w:hAnsi="Times New Roman" w:cs="Times New Roman"/>
              <w:sz w:val="24"/>
              <w:szCs w:val="24"/>
              <w:lang w:val="nl-NL"/>
            </w:rPr>
            <w:t xml:space="preserve"> </w:t>
          </w:r>
          <w:r w:rsidR="009E3265">
            <w:rPr>
              <w:rFonts w:ascii="Times New Roman" w:hAnsi="Times New Roman" w:cs="Times New Roman"/>
              <w:sz w:val="24"/>
              <w:szCs w:val="24"/>
              <w:lang w:val="nl-NL"/>
            </w:rPr>
            <w:t>KIẾN HƯNG</w:t>
          </w:r>
        </w:p>
      </w:tc>
      <w:tc>
        <w:tcPr>
          <w:tcW w:w="4564" w:type="dxa"/>
          <w:tcBorders>
            <w:bottom w:val="nil"/>
          </w:tcBorders>
          <w:vAlign w:val="center"/>
        </w:tcPr>
        <w:p w:rsidR="002F22B1" w:rsidRPr="006F40B7" w:rsidRDefault="00B507DA" w:rsidP="006F40B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F40B7">
            <w:rPr>
              <w:rFonts w:ascii="Times New Roman" w:hAnsi="Times New Roman" w:cs="Times New Roman"/>
              <w:b/>
              <w:sz w:val="24"/>
              <w:szCs w:val="24"/>
            </w:rPr>
            <w:t xml:space="preserve">QUY TRÌNH </w:t>
          </w:r>
        </w:p>
      </w:tc>
      <w:tc>
        <w:tcPr>
          <w:tcW w:w="1701" w:type="dxa"/>
          <w:tcBorders>
            <w:right w:val="nil"/>
          </w:tcBorders>
        </w:tcPr>
        <w:p w:rsidR="002F22B1" w:rsidRPr="006F40B7" w:rsidRDefault="00B507D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40B7">
            <w:rPr>
              <w:rFonts w:ascii="Times New Roman" w:hAnsi="Times New Roman" w:cs="Times New Roman"/>
              <w:sz w:val="24"/>
              <w:szCs w:val="24"/>
            </w:rPr>
            <w:t>Mã hiệu:</w:t>
          </w:r>
        </w:p>
      </w:tc>
      <w:tc>
        <w:tcPr>
          <w:tcW w:w="1701" w:type="dxa"/>
          <w:tcBorders>
            <w:left w:val="nil"/>
          </w:tcBorders>
        </w:tcPr>
        <w:p w:rsidR="002F22B1" w:rsidRPr="006F40B7" w:rsidRDefault="00B507DA" w:rsidP="00D761A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40B7">
            <w:rPr>
              <w:rFonts w:ascii="Times New Roman" w:hAnsi="Times New Roman" w:cs="Times New Roman"/>
              <w:sz w:val="24"/>
              <w:szCs w:val="24"/>
            </w:rPr>
            <w:t>QT-0</w:t>
          </w:r>
          <w:r w:rsidR="00D761A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6F40B7"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D761AD">
            <w:rPr>
              <w:rFonts w:ascii="Times New Roman" w:hAnsi="Times New Roman" w:cs="Times New Roman"/>
              <w:sz w:val="24"/>
              <w:szCs w:val="24"/>
            </w:rPr>
            <w:t>YT</w:t>
          </w:r>
        </w:p>
      </w:tc>
    </w:tr>
    <w:tr w:rsidR="002F22B1" w:rsidTr="00AD1F67">
      <w:trPr>
        <w:cantSplit/>
        <w:trHeight w:val="284"/>
      </w:trPr>
      <w:tc>
        <w:tcPr>
          <w:tcW w:w="1560" w:type="dxa"/>
          <w:vMerge/>
        </w:tcPr>
        <w:p w:rsidR="002F22B1" w:rsidRPr="006F40B7" w:rsidRDefault="00602366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64" w:type="dxa"/>
          <w:vMerge w:val="restart"/>
          <w:tcBorders>
            <w:top w:val="nil"/>
          </w:tcBorders>
          <w:vAlign w:val="center"/>
        </w:tcPr>
        <w:p w:rsidR="002F22B1" w:rsidRPr="009E3265" w:rsidRDefault="00D761AD" w:rsidP="00D761AD">
          <w:pPr>
            <w:shd w:val="clear" w:color="auto" w:fill="FFFFFF"/>
            <w:spacing w:before="150" w:after="150" w:line="240" w:lineRule="auto"/>
            <w:ind w:firstLine="706"/>
            <w:jc w:val="both"/>
            <w:rPr>
              <w:rFonts w:ascii="Arial" w:hAnsi="Arial" w:cs="Arial"/>
              <w:b/>
              <w:color w:val="000000" w:themeColor="text1"/>
              <w:sz w:val="27"/>
              <w:szCs w:val="27"/>
              <w:shd w:val="clear" w:color="auto" w:fill="FFFFFF"/>
            </w:rPr>
          </w:pPr>
          <w:r w:rsidRPr="009E326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shd w:val="clear" w:color="auto" w:fill="FFFFFF"/>
            </w:rPr>
            <w:t>Cấp giấy chứng sinh đối với trường hợp trẻ được sinh ra ngoài cơ sở khám bệnh, chữa bệnh nhưng được cán bộ y tế hoặc cô đỡ thôn bản đỡ đẻ</w:t>
          </w:r>
        </w:p>
      </w:tc>
      <w:tc>
        <w:tcPr>
          <w:tcW w:w="1701" w:type="dxa"/>
          <w:tcBorders>
            <w:right w:val="nil"/>
          </w:tcBorders>
        </w:tcPr>
        <w:p w:rsidR="002F22B1" w:rsidRPr="006F40B7" w:rsidRDefault="00B507DA" w:rsidP="004F5C5A">
          <w:pPr>
            <w:rPr>
              <w:rFonts w:ascii="Times New Roman" w:hAnsi="Times New Roman" w:cs="Times New Roman"/>
              <w:sz w:val="24"/>
              <w:szCs w:val="24"/>
              <w:lang w:val="nl-NL"/>
            </w:rPr>
          </w:pPr>
          <w:r w:rsidRPr="006F40B7">
            <w:rPr>
              <w:rFonts w:ascii="Times New Roman" w:hAnsi="Times New Roman" w:cs="Times New Roman"/>
              <w:sz w:val="24"/>
              <w:szCs w:val="24"/>
              <w:lang w:val="nl-NL"/>
            </w:rPr>
            <w:t>Lần ban hành</w:t>
          </w:r>
        </w:p>
      </w:tc>
      <w:tc>
        <w:tcPr>
          <w:tcW w:w="1701" w:type="dxa"/>
          <w:tcBorders>
            <w:left w:val="nil"/>
          </w:tcBorders>
        </w:tcPr>
        <w:p w:rsidR="002F22B1" w:rsidRPr="006F40B7" w:rsidRDefault="00B507DA" w:rsidP="009E3265">
          <w:pPr>
            <w:rPr>
              <w:rFonts w:ascii="Times New Roman" w:hAnsi="Times New Roman" w:cs="Times New Roman"/>
              <w:sz w:val="24"/>
              <w:szCs w:val="24"/>
              <w:lang w:val="nl-NL"/>
            </w:rPr>
          </w:pPr>
          <w:r w:rsidRPr="006F40B7">
            <w:rPr>
              <w:rFonts w:ascii="Times New Roman" w:hAnsi="Times New Roman" w:cs="Times New Roman"/>
              <w:sz w:val="24"/>
              <w:szCs w:val="24"/>
              <w:lang w:val="nl-NL"/>
            </w:rPr>
            <w:t>0</w:t>
          </w:r>
          <w:r w:rsidR="009E3265">
            <w:rPr>
              <w:rFonts w:ascii="Times New Roman" w:hAnsi="Times New Roman" w:cs="Times New Roman"/>
              <w:sz w:val="24"/>
              <w:szCs w:val="24"/>
              <w:lang w:val="nl-NL"/>
            </w:rPr>
            <w:t>2</w:t>
          </w:r>
        </w:p>
      </w:tc>
    </w:tr>
    <w:tr w:rsidR="002F22B1" w:rsidTr="00AD1F67">
      <w:trPr>
        <w:cantSplit/>
        <w:trHeight w:val="780"/>
      </w:trPr>
      <w:tc>
        <w:tcPr>
          <w:tcW w:w="1560" w:type="dxa"/>
          <w:vMerge/>
        </w:tcPr>
        <w:p w:rsidR="002F22B1" w:rsidRPr="006F40B7" w:rsidRDefault="00602366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64" w:type="dxa"/>
          <w:vMerge/>
          <w:tcBorders>
            <w:top w:val="nil"/>
          </w:tcBorders>
        </w:tcPr>
        <w:p w:rsidR="002F22B1" w:rsidRPr="006F40B7" w:rsidRDefault="00602366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right w:val="nil"/>
          </w:tcBorders>
        </w:tcPr>
        <w:p w:rsidR="002F22B1" w:rsidRPr="006F40B7" w:rsidRDefault="00B507DA" w:rsidP="004F5C5A">
          <w:pPr>
            <w:rPr>
              <w:rFonts w:ascii="Times New Roman" w:hAnsi="Times New Roman" w:cs="Times New Roman"/>
              <w:sz w:val="24"/>
              <w:szCs w:val="24"/>
              <w:lang w:val="nl-NL"/>
            </w:rPr>
          </w:pPr>
          <w:r w:rsidRPr="006F40B7">
            <w:rPr>
              <w:rFonts w:ascii="Times New Roman" w:hAnsi="Times New Roman" w:cs="Times New Roman"/>
              <w:sz w:val="24"/>
              <w:szCs w:val="24"/>
              <w:lang w:val="nl-NL"/>
            </w:rPr>
            <w:t>Ngày ban hành</w:t>
          </w:r>
        </w:p>
      </w:tc>
      <w:tc>
        <w:tcPr>
          <w:tcW w:w="1701" w:type="dxa"/>
          <w:tcBorders>
            <w:left w:val="nil"/>
          </w:tcBorders>
        </w:tcPr>
        <w:p w:rsidR="002F22B1" w:rsidRPr="006F40B7" w:rsidRDefault="009E3265" w:rsidP="004F5C5A">
          <w:pPr>
            <w:rPr>
              <w:rFonts w:ascii="Times New Roman" w:hAnsi="Times New Roman" w:cs="Times New Roman"/>
              <w:sz w:val="24"/>
              <w:szCs w:val="24"/>
              <w:lang w:val="nl-NL"/>
            </w:rPr>
          </w:pPr>
          <w:r>
            <w:rPr>
              <w:rFonts w:ascii="Times New Roman" w:hAnsi="Times New Roman" w:cs="Times New Roman"/>
              <w:sz w:val="24"/>
              <w:szCs w:val="24"/>
              <w:lang w:val="nl-NL"/>
            </w:rPr>
            <w:t>02/8/2024</w:t>
          </w:r>
        </w:p>
      </w:tc>
    </w:tr>
  </w:tbl>
  <w:p w:rsidR="002F22B1" w:rsidRDefault="00602366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1560"/>
      <w:gridCol w:w="4677"/>
      <w:gridCol w:w="1843"/>
      <w:gridCol w:w="1276"/>
    </w:tblGrid>
    <w:tr w:rsidR="002F22B1" w:rsidTr="00CD4DAF">
      <w:trPr>
        <w:cantSplit/>
      </w:trPr>
      <w:tc>
        <w:tcPr>
          <w:tcW w:w="1560" w:type="dxa"/>
          <w:vMerge w:val="restart"/>
          <w:vAlign w:val="center"/>
        </w:tcPr>
        <w:p w:rsidR="002F22B1" w:rsidRDefault="00B507DA" w:rsidP="00903815">
          <w:pPr>
            <w:jc w:val="center"/>
          </w:pPr>
          <w:r>
            <w:t>UBND XÃ HIỆP LỰC</w:t>
          </w:r>
        </w:p>
      </w:tc>
      <w:tc>
        <w:tcPr>
          <w:tcW w:w="4677" w:type="dxa"/>
          <w:tcBorders>
            <w:bottom w:val="nil"/>
          </w:tcBorders>
          <w:vAlign w:val="center"/>
        </w:tcPr>
        <w:p w:rsidR="002F22B1" w:rsidRPr="00E12F47" w:rsidRDefault="00B507DA" w:rsidP="004F5C5A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QUY TRÌNH </w:t>
          </w:r>
        </w:p>
      </w:tc>
      <w:tc>
        <w:tcPr>
          <w:tcW w:w="1843" w:type="dxa"/>
          <w:tcBorders>
            <w:right w:val="nil"/>
          </w:tcBorders>
        </w:tcPr>
        <w:p w:rsidR="002F22B1" w:rsidRDefault="00B507DA" w:rsidP="004F5C5A">
          <w:r>
            <w:t>Mã hiệu:</w:t>
          </w:r>
        </w:p>
      </w:tc>
      <w:tc>
        <w:tcPr>
          <w:tcW w:w="1276" w:type="dxa"/>
          <w:tcBorders>
            <w:left w:val="nil"/>
          </w:tcBorders>
        </w:tcPr>
        <w:p w:rsidR="002F22B1" w:rsidRDefault="00B507DA" w:rsidP="00742B77">
          <w:r>
            <w:t>QT-GD/01</w:t>
          </w:r>
        </w:p>
      </w:tc>
    </w:tr>
    <w:tr w:rsidR="002F22B1" w:rsidTr="00CD4DAF">
      <w:trPr>
        <w:cantSplit/>
      </w:trPr>
      <w:tc>
        <w:tcPr>
          <w:tcW w:w="1560" w:type="dxa"/>
          <w:vMerge/>
        </w:tcPr>
        <w:p w:rsidR="002F22B1" w:rsidRDefault="00602366" w:rsidP="004F5C5A"/>
      </w:tc>
      <w:tc>
        <w:tcPr>
          <w:tcW w:w="4677" w:type="dxa"/>
          <w:vMerge w:val="restart"/>
          <w:tcBorders>
            <w:top w:val="nil"/>
          </w:tcBorders>
          <w:vAlign w:val="center"/>
        </w:tcPr>
        <w:p w:rsidR="002F22B1" w:rsidRPr="00EB2169" w:rsidRDefault="00B507DA" w:rsidP="004F5C5A">
          <w:pPr>
            <w:jc w:val="center"/>
            <w:rPr>
              <w:b/>
              <w:sz w:val="26"/>
              <w:szCs w:val="26"/>
            </w:rPr>
          </w:pPr>
          <w:r w:rsidRPr="00ED0631">
            <w:rPr>
              <w:b/>
              <w:bCs/>
              <w:sz w:val="26"/>
              <w:szCs w:val="26"/>
            </w:rPr>
            <w:t>Thành lập nhóm trẻ, lớp mẫu giáo tư thục</w:t>
          </w:r>
        </w:p>
      </w:tc>
      <w:tc>
        <w:tcPr>
          <w:tcW w:w="1843" w:type="dxa"/>
          <w:tcBorders>
            <w:right w:val="nil"/>
          </w:tcBorders>
        </w:tcPr>
        <w:p w:rsidR="002F22B1" w:rsidRPr="00A818C6" w:rsidRDefault="00B507DA" w:rsidP="004F5C5A">
          <w:pPr>
            <w:rPr>
              <w:lang w:val="nl-NL"/>
            </w:rPr>
          </w:pPr>
          <w:r>
            <w:rPr>
              <w:lang w:val="nl-NL"/>
            </w:rPr>
            <w:t>L</w:t>
          </w:r>
          <w:r w:rsidRPr="00EB7932">
            <w:rPr>
              <w:lang w:val="nl-NL"/>
            </w:rPr>
            <w:t>ần</w:t>
          </w:r>
          <w:r>
            <w:rPr>
              <w:lang w:val="nl-NL"/>
            </w:rPr>
            <w:t xml:space="preserve"> ban h</w:t>
          </w:r>
          <w:r w:rsidRPr="00A818C6">
            <w:rPr>
              <w:lang w:val="nl-NL"/>
            </w:rPr>
            <w:t>ành</w:t>
          </w:r>
        </w:p>
      </w:tc>
      <w:tc>
        <w:tcPr>
          <w:tcW w:w="1276" w:type="dxa"/>
          <w:tcBorders>
            <w:left w:val="nil"/>
          </w:tcBorders>
        </w:tcPr>
        <w:p w:rsidR="002F22B1" w:rsidRPr="004E32A3" w:rsidRDefault="00B507DA" w:rsidP="004F5C5A">
          <w:pPr>
            <w:rPr>
              <w:lang w:val="nl-NL"/>
            </w:rPr>
          </w:pPr>
          <w:r>
            <w:rPr>
              <w:lang w:val="nl-NL"/>
            </w:rPr>
            <w:t>01</w:t>
          </w:r>
        </w:p>
      </w:tc>
    </w:tr>
    <w:tr w:rsidR="002F22B1" w:rsidTr="00CD4DAF">
      <w:trPr>
        <w:cantSplit/>
      </w:trPr>
      <w:tc>
        <w:tcPr>
          <w:tcW w:w="1560" w:type="dxa"/>
          <w:vMerge/>
        </w:tcPr>
        <w:p w:rsidR="002F22B1" w:rsidRDefault="00602366" w:rsidP="004F5C5A"/>
      </w:tc>
      <w:tc>
        <w:tcPr>
          <w:tcW w:w="4677" w:type="dxa"/>
          <w:vMerge/>
          <w:tcBorders>
            <w:top w:val="nil"/>
          </w:tcBorders>
        </w:tcPr>
        <w:p w:rsidR="002F22B1" w:rsidRDefault="00602366" w:rsidP="004F5C5A">
          <w:pPr>
            <w:rPr>
              <w:sz w:val="28"/>
            </w:rPr>
          </w:pPr>
        </w:p>
      </w:tc>
      <w:tc>
        <w:tcPr>
          <w:tcW w:w="1843" w:type="dxa"/>
          <w:tcBorders>
            <w:right w:val="nil"/>
          </w:tcBorders>
        </w:tcPr>
        <w:p w:rsidR="002F22B1" w:rsidRPr="004E32A3" w:rsidRDefault="00B507DA" w:rsidP="004F5C5A">
          <w:pPr>
            <w:rPr>
              <w:lang w:val="nl-NL"/>
            </w:rPr>
          </w:pPr>
          <w:r>
            <w:rPr>
              <w:lang w:val="nl-NL"/>
            </w:rPr>
            <w:t>Ngày ban hành</w:t>
          </w:r>
        </w:p>
      </w:tc>
      <w:tc>
        <w:tcPr>
          <w:tcW w:w="1276" w:type="dxa"/>
          <w:tcBorders>
            <w:left w:val="nil"/>
          </w:tcBorders>
        </w:tcPr>
        <w:p w:rsidR="002F22B1" w:rsidRPr="004E32A3" w:rsidRDefault="00B507DA" w:rsidP="00CB73D4">
          <w:pPr>
            <w:rPr>
              <w:lang w:val="nl-NL"/>
            </w:rPr>
          </w:pPr>
          <w:r>
            <w:rPr>
              <w:lang w:val="nl-NL"/>
            </w:rPr>
            <w:t>02/5/2017</w:t>
          </w:r>
        </w:p>
      </w:tc>
    </w:tr>
  </w:tbl>
  <w:p w:rsidR="002F22B1" w:rsidRDefault="00602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B1" w:rsidRDefault="0060236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494E"/>
    <w:multiLevelType w:val="hybridMultilevel"/>
    <w:tmpl w:val="B1442052"/>
    <w:lvl w:ilvl="0" w:tplc="A82AF2F8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682F18"/>
    <w:multiLevelType w:val="hybridMultilevel"/>
    <w:tmpl w:val="ABCAF350"/>
    <w:lvl w:ilvl="0" w:tplc="2ECE02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ECE02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CBC454C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F"/>
    <w:rsid w:val="00064904"/>
    <w:rsid w:val="000A33F7"/>
    <w:rsid w:val="00151AF6"/>
    <w:rsid w:val="0017400C"/>
    <w:rsid w:val="001F485C"/>
    <w:rsid w:val="0020168F"/>
    <w:rsid w:val="00217B62"/>
    <w:rsid w:val="002C4BF1"/>
    <w:rsid w:val="002D6AB9"/>
    <w:rsid w:val="003A5706"/>
    <w:rsid w:val="00403545"/>
    <w:rsid w:val="00504123"/>
    <w:rsid w:val="00602366"/>
    <w:rsid w:val="00637D5B"/>
    <w:rsid w:val="006F40B7"/>
    <w:rsid w:val="00757010"/>
    <w:rsid w:val="009E3265"/>
    <w:rsid w:val="00A452D6"/>
    <w:rsid w:val="00A81C4F"/>
    <w:rsid w:val="00AD1F67"/>
    <w:rsid w:val="00B047B5"/>
    <w:rsid w:val="00B507DA"/>
    <w:rsid w:val="00B81679"/>
    <w:rsid w:val="00D761AD"/>
    <w:rsid w:val="00D76A62"/>
    <w:rsid w:val="00D91BDB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8233B-CA3D-4A1D-A291-D939FE8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C4F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4F"/>
  </w:style>
  <w:style w:type="paragraph" w:styleId="Footer">
    <w:name w:val="footer"/>
    <w:basedOn w:val="Normal"/>
    <w:link w:val="FooterChar"/>
    <w:uiPriority w:val="99"/>
    <w:unhideWhenUsed/>
    <w:rsid w:val="00A8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4F"/>
  </w:style>
  <w:style w:type="character" w:customStyle="1" w:styleId="Heading4Char">
    <w:name w:val="Heading 4 Char"/>
    <w:basedOn w:val="DefaultParagraphFont"/>
    <w:link w:val="Heading4"/>
    <w:uiPriority w:val="9"/>
    <w:rsid w:val="00A81C4F"/>
    <w:rPr>
      <w:rFonts w:ascii="Calibri" w:eastAsia="Times New Roman" w:hAnsi="Calibri" w:cs="Times New Roman"/>
      <w:b/>
      <w:bCs/>
      <w:sz w:val="28"/>
      <w:szCs w:val="28"/>
    </w:rPr>
  </w:style>
  <w:style w:type="character" w:styleId="PageNumber">
    <w:name w:val="page number"/>
    <w:basedOn w:val="DefaultParagraphFont"/>
    <w:semiHidden/>
    <w:rsid w:val="00A81C4F"/>
  </w:style>
  <w:style w:type="paragraph" w:styleId="ListParagraph">
    <w:name w:val="List Paragraph"/>
    <w:basedOn w:val="Normal"/>
    <w:uiPriority w:val="34"/>
    <w:qFormat/>
    <w:rsid w:val="000A3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9</cp:revision>
  <cp:lastPrinted>2024-08-05T09:57:00Z</cp:lastPrinted>
  <dcterms:created xsi:type="dcterms:W3CDTF">2024-08-05T09:50:00Z</dcterms:created>
  <dcterms:modified xsi:type="dcterms:W3CDTF">2024-10-11T01:35:00Z</dcterms:modified>
</cp:coreProperties>
</file>